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3115" w14:textId="77777777" w:rsidR="00B206F6" w:rsidRDefault="00B206F6" w:rsidP="00B206F6">
      <w:pPr>
        <w:ind w:left="-284"/>
      </w:pPr>
      <w:r w:rsidRPr="00B206F6">
        <w:rPr>
          <w:noProof/>
          <w:lang w:eastAsia="it-IT"/>
        </w:rPr>
        <w:drawing>
          <wp:inline distT="0" distB="0" distL="0" distR="0" wp14:anchorId="34143F3E" wp14:editId="07CB0066">
            <wp:extent cx="4832985" cy="1091565"/>
            <wp:effectExtent l="2540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srcRect/>
                    <a:stretch>
                      <a:fillRect/>
                    </a:stretch>
                  </pic:blipFill>
                  <pic:spPr bwMode="auto">
                    <a:xfrm>
                      <a:off x="0" y="0"/>
                      <a:ext cx="4832985" cy="1091565"/>
                    </a:xfrm>
                    <a:prstGeom prst="rect">
                      <a:avLst/>
                    </a:prstGeom>
                    <a:noFill/>
                    <a:ln w="9525">
                      <a:noFill/>
                      <a:miter lim="800000"/>
                      <a:headEnd/>
                      <a:tailEnd/>
                    </a:ln>
                  </pic:spPr>
                </pic:pic>
              </a:graphicData>
            </a:graphic>
          </wp:inline>
        </w:drawing>
      </w:r>
      <w:r w:rsidRPr="00B206F6">
        <w:rPr>
          <w:noProof/>
          <w:lang w:eastAsia="it-IT"/>
        </w:rPr>
        <w:drawing>
          <wp:inline distT="0" distB="0" distL="0" distR="0" wp14:anchorId="11DAF87D" wp14:editId="187B8610">
            <wp:extent cx="1129323" cy="910424"/>
            <wp:effectExtent l="101600" t="25400" r="64477" b="80176"/>
            <wp:docPr id="4" name="Immagine 2" descr="Palmieri_New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Palmieri_New_LOGO-1"/>
                    <pic:cNvPicPr>
                      <a:picLocks noChangeAspect="1" noChangeArrowheads="1"/>
                    </pic:cNvPicPr>
                  </pic:nvPicPr>
                  <pic:blipFill>
                    <a:blip r:embed="rId7"/>
                    <a:srcRect/>
                    <a:stretch>
                      <a:fillRect/>
                    </a:stretch>
                  </pic:blipFill>
                  <pic:spPr bwMode="auto">
                    <a:xfrm>
                      <a:off x="0" y="0"/>
                      <a:ext cx="1129323" cy="910424"/>
                    </a:xfrm>
                    <a:prstGeom prst="rect">
                      <a:avLst/>
                    </a:prstGeom>
                    <a:noFill/>
                    <a:ln w="9525">
                      <a:solidFill>
                        <a:schemeClr val="accent2">
                          <a:lumMod val="60000"/>
                          <a:lumOff val="40000"/>
                        </a:schemeClr>
                      </a:solidFill>
                      <a:bevel/>
                      <a:headEnd/>
                      <a:tailEnd/>
                    </a:ln>
                    <a:effectLst>
                      <a:outerShdw blurRad="50800" dist="50800" dir="5400000" algn="ctr" rotWithShape="0">
                        <a:srgbClr val="000000">
                          <a:alpha val="69000"/>
                        </a:srgbClr>
                      </a:outerShdw>
                    </a:effectLst>
                  </pic:spPr>
                </pic:pic>
              </a:graphicData>
            </a:graphic>
          </wp:inline>
        </w:drawing>
      </w:r>
    </w:p>
    <w:p w14:paraId="5A84BADC" w14:textId="77777777" w:rsidR="00B206F6" w:rsidRDefault="00B206F6" w:rsidP="00B206F6">
      <w:pPr>
        <w:ind w:left="-284"/>
      </w:pPr>
    </w:p>
    <w:p w14:paraId="310167A9" w14:textId="77777777" w:rsidR="00B206F6" w:rsidRDefault="00B206F6" w:rsidP="00B206F6">
      <w:pPr>
        <w:ind w:left="-284"/>
      </w:pPr>
    </w:p>
    <w:p w14:paraId="1DF27ACA" w14:textId="77777777" w:rsidR="00B206F6" w:rsidRDefault="00B206F6" w:rsidP="00B206F6">
      <w:pPr>
        <w:ind w:left="-284"/>
      </w:pPr>
    </w:p>
    <w:p w14:paraId="7A5D5A4A" w14:textId="77777777" w:rsidR="00B206F6" w:rsidRDefault="00B206F6" w:rsidP="00B206F6">
      <w:pPr>
        <w:jc w:val="center"/>
      </w:pPr>
      <w:r>
        <w:t>VERBALE</w:t>
      </w:r>
      <w:proofErr w:type="gramStart"/>
      <w:r>
        <w:t xml:space="preserve">  </w:t>
      </w:r>
      <w:proofErr w:type="gramEnd"/>
      <w:r>
        <w:t>n.  ____________</w:t>
      </w:r>
    </w:p>
    <w:p w14:paraId="6A5DD0F3" w14:textId="77777777" w:rsidR="00B206F6" w:rsidRDefault="00B206F6" w:rsidP="00B206F6">
      <w:pPr>
        <w:jc w:val="both"/>
      </w:pPr>
    </w:p>
    <w:p w14:paraId="2C25F516" w14:textId="77777777" w:rsidR="00B206F6" w:rsidRDefault="00B206F6" w:rsidP="00B206F6">
      <w:pPr>
        <w:jc w:val="both"/>
      </w:pPr>
      <w:r>
        <w:t>Il giorno______maggio 2017 alle ore _______</w:t>
      </w:r>
      <w:proofErr w:type="gramStart"/>
      <w:r>
        <w:t xml:space="preserve">  ,</w:t>
      </w:r>
      <w:proofErr w:type="gramEnd"/>
      <w:r>
        <w:t xml:space="preserve"> su convocazione del Dirigente Scolastico, si è riunito in seduta ordinaria il Consiglio della classe ___________ nell’aula___________ del Liceo Classico e Musicale  “ G. Palmieri” di Lecce, per discutere e deliberare sul seguente o.d.g.:</w:t>
      </w:r>
    </w:p>
    <w:p w14:paraId="47381BAB" w14:textId="77777777" w:rsidR="00B206F6" w:rsidRDefault="00B206F6" w:rsidP="00B206F6">
      <w:pPr>
        <w:jc w:val="both"/>
      </w:pPr>
    </w:p>
    <w:p w14:paraId="4E8A3E52" w14:textId="77777777" w:rsidR="00B206F6" w:rsidRDefault="00B206F6" w:rsidP="00B206F6">
      <w:pPr>
        <w:numPr>
          <w:ilvl w:val="0"/>
          <w:numId w:val="1"/>
        </w:numPr>
        <w:jc w:val="both"/>
        <w:rPr>
          <w:b/>
        </w:rPr>
      </w:pPr>
      <w:r w:rsidRPr="00380180">
        <w:rPr>
          <w:b/>
        </w:rPr>
        <w:t>Andamento didattico-disciplinare della classe</w:t>
      </w:r>
    </w:p>
    <w:p w14:paraId="2885A968" w14:textId="77777777" w:rsidR="00B206F6" w:rsidRDefault="00B206F6" w:rsidP="00B206F6">
      <w:pPr>
        <w:numPr>
          <w:ilvl w:val="0"/>
          <w:numId w:val="1"/>
        </w:numPr>
        <w:jc w:val="both"/>
        <w:rPr>
          <w:b/>
        </w:rPr>
      </w:pPr>
      <w:r>
        <w:rPr>
          <w:b/>
        </w:rPr>
        <w:t>Monitoraggio BES/DSA/H</w:t>
      </w:r>
    </w:p>
    <w:p w14:paraId="2AC0B78D" w14:textId="77777777" w:rsidR="00B206F6" w:rsidRDefault="00B206F6" w:rsidP="00B206F6">
      <w:pPr>
        <w:numPr>
          <w:ilvl w:val="0"/>
          <w:numId w:val="1"/>
        </w:numPr>
        <w:jc w:val="both"/>
        <w:rPr>
          <w:b/>
        </w:rPr>
      </w:pPr>
      <w:r>
        <w:rPr>
          <w:b/>
        </w:rPr>
        <w:t>Monitoraggio assenze e ritardi</w:t>
      </w:r>
    </w:p>
    <w:p w14:paraId="3E4E5B9D" w14:textId="77777777" w:rsidR="00B206F6" w:rsidRDefault="00B206F6" w:rsidP="00B206F6">
      <w:pPr>
        <w:numPr>
          <w:ilvl w:val="0"/>
          <w:numId w:val="1"/>
        </w:numPr>
        <w:jc w:val="both"/>
        <w:rPr>
          <w:b/>
        </w:rPr>
      </w:pPr>
      <w:r>
        <w:rPr>
          <w:b/>
        </w:rPr>
        <w:t>Ratifica Documento di Maggio (classi III liceali</w:t>
      </w:r>
      <w:proofErr w:type="gramStart"/>
      <w:r>
        <w:rPr>
          <w:b/>
        </w:rPr>
        <w:t>)</w:t>
      </w:r>
      <w:proofErr w:type="gramEnd"/>
    </w:p>
    <w:p w14:paraId="5F1D6323" w14:textId="77777777" w:rsidR="00B206F6" w:rsidRDefault="00B206F6" w:rsidP="00B206F6">
      <w:pPr>
        <w:numPr>
          <w:ilvl w:val="0"/>
          <w:numId w:val="1"/>
        </w:numPr>
        <w:jc w:val="both"/>
        <w:rPr>
          <w:b/>
        </w:rPr>
      </w:pPr>
      <w:r>
        <w:rPr>
          <w:b/>
        </w:rPr>
        <w:t xml:space="preserve">Sintesi andamento didattico-disciplinare (con le </w:t>
      </w:r>
      <w:proofErr w:type="gramStart"/>
      <w:r>
        <w:rPr>
          <w:b/>
        </w:rPr>
        <w:t>componenti</w:t>
      </w:r>
      <w:proofErr w:type="gramEnd"/>
      <w:r>
        <w:rPr>
          <w:b/>
        </w:rPr>
        <w:t xml:space="preserve"> genitoriali e studentesche)</w:t>
      </w:r>
    </w:p>
    <w:p w14:paraId="05710C09" w14:textId="77777777" w:rsidR="00B206F6" w:rsidRPr="00380180" w:rsidRDefault="00B206F6" w:rsidP="00B206F6">
      <w:pPr>
        <w:numPr>
          <w:ilvl w:val="0"/>
          <w:numId w:val="1"/>
        </w:numPr>
        <w:jc w:val="both"/>
        <w:rPr>
          <w:b/>
        </w:rPr>
      </w:pPr>
      <w:r w:rsidRPr="00380180">
        <w:rPr>
          <w:b/>
        </w:rPr>
        <w:t>Adozione libri di testo per l’anno scolastico 201</w:t>
      </w:r>
      <w:r>
        <w:rPr>
          <w:b/>
        </w:rPr>
        <w:t>7</w:t>
      </w:r>
      <w:r w:rsidRPr="00380180">
        <w:rPr>
          <w:b/>
        </w:rPr>
        <w:t>/</w:t>
      </w:r>
      <w:proofErr w:type="gramStart"/>
      <w:r w:rsidRPr="00380180">
        <w:rPr>
          <w:b/>
        </w:rPr>
        <w:t>201</w:t>
      </w:r>
      <w:r>
        <w:rPr>
          <w:b/>
        </w:rPr>
        <w:t>8</w:t>
      </w:r>
      <w:proofErr w:type="gramEnd"/>
    </w:p>
    <w:p w14:paraId="5CE77256" w14:textId="77777777" w:rsidR="00B206F6" w:rsidRDefault="00B206F6" w:rsidP="00B206F6">
      <w:pPr>
        <w:jc w:val="both"/>
      </w:pPr>
    </w:p>
    <w:p w14:paraId="361A2881" w14:textId="77777777" w:rsidR="00B206F6" w:rsidRDefault="00B206F6" w:rsidP="00B206F6">
      <w:pPr>
        <w:jc w:val="both"/>
      </w:pPr>
      <w:r>
        <w:t xml:space="preserve">All’appello nominale </w:t>
      </w:r>
      <w:proofErr w:type="gramStart"/>
      <w:r>
        <w:t>risultano</w:t>
      </w:r>
      <w:proofErr w:type="gramEnd"/>
      <w:r>
        <w:t xml:space="preserve"> presenti i docenti:</w:t>
      </w:r>
    </w:p>
    <w:p w14:paraId="2490BFD8" w14:textId="77777777" w:rsidR="00B206F6" w:rsidRDefault="00B206F6" w:rsidP="00B206F6">
      <w:pPr>
        <w:ind w:left="360"/>
        <w:jc w:val="both"/>
      </w:pPr>
      <w:r>
        <w:t xml:space="preserve"> </w:t>
      </w:r>
    </w:p>
    <w:p w14:paraId="601C9948" w14:textId="77777777" w:rsidR="00B206F6" w:rsidRPr="008A0708" w:rsidRDefault="00B206F6" w:rsidP="00B206F6">
      <w:pPr>
        <w:jc w:val="both"/>
      </w:pPr>
      <w:r w:rsidRPr="008A0708">
        <w:t>Prof./Prof.</w:t>
      </w:r>
      <w:r w:rsidRPr="008A0708">
        <w:rPr>
          <w:vertAlign w:val="superscript"/>
        </w:rPr>
        <w:t>ssa</w:t>
      </w:r>
      <w:r w:rsidRPr="008A0708">
        <w:t>……………</w:t>
      </w:r>
    </w:p>
    <w:p w14:paraId="44315ADD" w14:textId="77777777" w:rsidR="00B206F6" w:rsidRPr="008A0708" w:rsidRDefault="00B206F6" w:rsidP="00B206F6">
      <w:pPr>
        <w:jc w:val="both"/>
      </w:pPr>
      <w:r w:rsidRPr="008A0708">
        <w:t>Prof./Prof.</w:t>
      </w:r>
      <w:r w:rsidRPr="008A0708">
        <w:rPr>
          <w:vertAlign w:val="superscript"/>
        </w:rPr>
        <w:t>ssa</w:t>
      </w:r>
      <w:r w:rsidRPr="008A0708">
        <w:t>……………</w:t>
      </w:r>
    </w:p>
    <w:p w14:paraId="3477A5DB" w14:textId="77777777" w:rsidR="00B206F6" w:rsidRPr="008A0708" w:rsidRDefault="00B206F6" w:rsidP="00B206F6">
      <w:pPr>
        <w:jc w:val="both"/>
      </w:pPr>
      <w:r w:rsidRPr="008A0708">
        <w:t>Prof./Prof.</w:t>
      </w:r>
      <w:r w:rsidRPr="008A0708">
        <w:rPr>
          <w:vertAlign w:val="superscript"/>
        </w:rPr>
        <w:t>ssa</w:t>
      </w:r>
      <w:r w:rsidRPr="008A0708">
        <w:t>……………</w:t>
      </w:r>
    </w:p>
    <w:p w14:paraId="6D2286AA" w14:textId="77777777" w:rsidR="00B206F6" w:rsidRPr="008A0708" w:rsidRDefault="00B206F6" w:rsidP="00B206F6">
      <w:pPr>
        <w:jc w:val="both"/>
      </w:pPr>
      <w:r w:rsidRPr="008A0708">
        <w:t>Prof./Prof.</w:t>
      </w:r>
      <w:r w:rsidRPr="008A0708">
        <w:rPr>
          <w:vertAlign w:val="superscript"/>
        </w:rPr>
        <w:t>ssa</w:t>
      </w:r>
      <w:r w:rsidRPr="008A0708">
        <w:t>……………</w:t>
      </w:r>
    </w:p>
    <w:p w14:paraId="60952C3B" w14:textId="77777777" w:rsidR="00B206F6" w:rsidRPr="008A0708" w:rsidRDefault="00B206F6" w:rsidP="00B206F6">
      <w:pPr>
        <w:jc w:val="both"/>
      </w:pPr>
      <w:r w:rsidRPr="008A0708">
        <w:t>Prof./Prof.</w:t>
      </w:r>
      <w:r w:rsidRPr="008A0708">
        <w:rPr>
          <w:vertAlign w:val="superscript"/>
        </w:rPr>
        <w:t>ssa</w:t>
      </w:r>
      <w:r w:rsidRPr="008A0708">
        <w:t>……………</w:t>
      </w:r>
    </w:p>
    <w:p w14:paraId="55CEB2AB" w14:textId="77777777" w:rsidR="00B206F6" w:rsidRPr="008A0708" w:rsidRDefault="00B206F6" w:rsidP="00B206F6">
      <w:pPr>
        <w:jc w:val="both"/>
      </w:pPr>
      <w:r w:rsidRPr="008A0708">
        <w:t>Prof./Prof.</w:t>
      </w:r>
      <w:r w:rsidRPr="008A0708">
        <w:rPr>
          <w:vertAlign w:val="superscript"/>
        </w:rPr>
        <w:t>ssa</w:t>
      </w:r>
      <w:r w:rsidRPr="008A0708">
        <w:t>……………</w:t>
      </w:r>
    </w:p>
    <w:p w14:paraId="75A91ECA" w14:textId="77777777" w:rsidR="00B206F6" w:rsidRPr="008A0708" w:rsidRDefault="00B206F6" w:rsidP="00B206F6">
      <w:pPr>
        <w:ind w:left="360"/>
        <w:jc w:val="both"/>
      </w:pPr>
    </w:p>
    <w:p w14:paraId="740F0EF6" w14:textId="77777777" w:rsidR="00B206F6" w:rsidRDefault="00B206F6" w:rsidP="00B206F6">
      <w:pPr>
        <w:jc w:val="both"/>
      </w:pPr>
      <w:proofErr w:type="gramStart"/>
      <w:r>
        <w:t>Risultano</w:t>
      </w:r>
      <w:proofErr w:type="gramEnd"/>
      <w:r>
        <w:t xml:space="preserve"> assenti il/la </w:t>
      </w:r>
      <w:r w:rsidRPr="008A0708">
        <w:t>Prof./Prof.</w:t>
      </w:r>
      <w:r w:rsidRPr="008A0708">
        <w:rPr>
          <w:vertAlign w:val="superscript"/>
        </w:rPr>
        <w:t>ssa</w:t>
      </w:r>
      <w:r w:rsidRPr="008A0708">
        <w:t>……………</w:t>
      </w:r>
      <w:r>
        <w:t>……………. sostituito/a dal/dalla prof./prof.</w:t>
      </w:r>
      <w:r>
        <w:rPr>
          <w:vertAlign w:val="superscript"/>
        </w:rPr>
        <w:t>ssa</w:t>
      </w:r>
      <w:r>
        <w:t xml:space="preserve"> …………..</w:t>
      </w:r>
    </w:p>
    <w:p w14:paraId="00BDDCA5" w14:textId="77777777" w:rsidR="00B206F6" w:rsidRDefault="00B206F6" w:rsidP="00B206F6">
      <w:pPr>
        <w:ind w:left="360"/>
        <w:jc w:val="both"/>
      </w:pPr>
    </w:p>
    <w:p w14:paraId="0EC6615D" w14:textId="77777777" w:rsidR="00B206F6" w:rsidRDefault="00B206F6" w:rsidP="00B206F6">
      <w:pPr>
        <w:jc w:val="both"/>
      </w:pPr>
      <w:proofErr w:type="gramStart"/>
      <w:r>
        <w:t>Risultano</w:t>
      </w:r>
      <w:proofErr w:type="gramEnd"/>
      <w:r>
        <w:t xml:space="preserve"> presenti/assenti gli alunni</w:t>
      </w:r>
    </w:p>
    <w:p w14:paraId="6B91E1D5" w14:textId="77777777" w:rsidR="00B206F6" w:rsidRDefault="00B206F6" w:rsidP="00B206F6">
      <w:pPr>
        <w:jc w:val="both"/>
      </w:pPr>
      <w:r>
        <w:t>…………………….</w:t>
      </w:r>
    </w:p>
    <w:p w14:paraId="5691A4CC" w14:textId="77777777" w:rsidR="00B206F6" w:rsidRDefault="00B206F6" w:rsidP="00B206F6">
      <w:pPr>
        <w:ind w:left="360"/>
        <w:jc w:val="both"/>
      </w:pPr>
    </w:p>
    <w:p w14:paraId="2C6C0472" w14:textId="77777777" w:rsidR="00B206F6" w:rsidRDefault="00B206F6" w:rsidP="00B206F6">
      <w:pPr>
        <w:jc w:val="both"/>
      </w:pPr>
      <w:proofErr w:type="gramStart"/>
      <w:r>
        <w:t>Risultano</w:t>
      </w:r>
      <w:proofErr w:type="gramEnd"/>
      <w:r>
        <w:t xml:space="preserve"> presenti/assenti i genitori</w:t>
      </w:r>
    </w:p>
    <w:p w14:paraId="46F35731" w14:textId="77777777" w:rsidR="00B206F6" w:rsidRDefault="00B206F6" w:rsidP="00B206F6">
      <w:pPr>
        <w:jc w:val="both"/>
      </w:pPr>
      <w:r>
        <w:t>…………………….</w:t>
      </w:r>
    </w:p>
    <w:p w14:paraId="0064BB1C" w14:textId="77777777" w:rsidR="00B206F6" w:rsidRDefault="00B206F6" w:rsidP="00B206F6">
      <w:pPr>
        <w:ind w:left="360"/>
        <w:jc w:val="both"/>
      </w:pPr>
    </w:p>
    <w:p w14:paraId="336ADF83" w14:textId="77777777" w:rsidR="00B206F6" w:rsidRDefault="00B206F6" w:rsidP="00B206F6">
      <w:pPr>
        <w:jc w:val="both"/>
      </w:pPr>
      <w:r>
        <w:t xml:space="preserve">Presiede la </w:t>
      </w:r>
      <w:proofErr w:type="gramStart"/>
      <w:r>
        <w:t>riunione la</w:t>
      </w:r>
      <w:proofErr w:type="gramEnd"/>
      <w:r>
        <w:t xml:space="preserve"> Dirigente Scolastica Prof.</w:t>
      </w:r>
      <w:r w:rsidRPr="008A0708">
        <w:rPr>
          <w:vertAlign w:val="superscript"/>
        </w:rPr>
        <w:t>ssa</w:t>
      </w:r>
      <w:r>
        <w:t xml:space="preserve"> Loredana di Cuonzo.</w:t>
      </w:r>
    </w:p>
    <w:p w14:paraId="260D833A" w14:textId="77777777" w:rsidR="00B206F6" w:rsidRDefault="00B206F6" w:rsidP="00B206F6">
      <w:pPr>
        <w:jc w:val="both"/>
      </w:pPr>
      <w:r>
        <w:t>Svolge la funzione di segretari</w:t>
      </w:r>
      <w:r w:rsidR="00A04990">
        <w:t xml:space="preserve">o il </w:t>
      </w:r>
      <w:r>
        <w:t>coordinatore</w:t>
      </w:r>
      <w:r w:rsidR="00A04990">
        <w:t>/la coordinatrice, prof……</w:t>
      </w:r>
    </w:p>
    <w:p w14:paraId="6F7019BD" w14:textId="77777777" w:rsidR="00B206F6" w:rsidRDefault="00B206F6" w:rsidP="00B206F6">
      <w:pPr>
        <w:ind w:left="360"/>
        <w:jc w:val="center"/>
      </w:pPr>
      <w:proofErr w:type="gramStart"/>
      <w:r>
        <w:t>[</w:t>
      </w:r>
      <w:r>
        <w:rPr>
          <w:i/>
        </w:rPr>
        <w:t>oppure</w:t>
      </w:r>
      <w:proofErr w:type="gramEnd"/>
      <w:r>
        <w:t>]</w:t>
      </w:r>
    </w:p>
    <w:p w14:paraId="3A98676A" w14:textId="77777777" w:rsidR="00B206F6" w:rsidRPr="008A0708" w:rsidRDefault="00B206F6" w:rsidP="00B206F6">
      <w:pPr>
        <w:jc w:val="both"/>
      </w:pPr>
      <w:r>
        <w:t>Presiede la riunione, curandone anche la verbalizzazione, il</w:t>
      </w:r>
      <w:r w:rsidR="00A04990" w:rsidRPr="00A04990">
        <w:t xml:space="preserve"> </w:t>
      </w:r>
      <w:r w:rsidR="00A04990">
        <w:t>docente coordinatore/la coordinatrice,</w:t>
      </w:r>
      <w:r>
        <w:t xml:space="preserve"> prof…………</w:t>
      </w:r>
      <w:proofErr w:type="gramStart"/>
      <w:r>
        <w:t>..</w:t>
      </w:r>
      <w:proofErr w:type="gramEnd"/>
    </w:p>
    <w:p w14:paraId="03C41BD0" w14:textId="77777777" w:rsidR="00B206F6" w:rsidRDefault="00B206F6" w:rsidP="00B206F6">
      <w:pPr>
        <w:jc w:val="both"/>
      </w:pPr>
    </w:p>
    <w:p w14:paraId="156BA6EC" w14:textId="77777777" w:rsidR="00DE13BC" w:rsidRDefault="00DE13BC" w:rsidP="00B206F6">
      <w:pPr>
        <w:jc w:val="both"/>
      </w:pPr>
    </w:p>
    <w:p w14:paraId="5DEF7397" w14:textId="77777777" w:rsidR="00DE13BC" w:rsidRDefault="00DE13BC" w:rsidP="00B206F6">
      <w:pPr>
        <w:jc w:val="both"/>
      </w:pPr>
    </w:p>
    <w:p w14:paraId="4632491D" w14:textId="77777777" w:rsidR="00DE13BC" w:rsidRDefault="00DE13BC" w:rsidP="00B206F6">
      <w:pPr>
        <w:jc w:val="both"/>
      </w:pPr>
      <w:bookmarkStart w:id="0" w:name="_GoBack"/>
      <w:bookmarkEnd w:id="0"/>
    </w:p>
    <w:p w14:paraId="122BAE89" w14:textId="77777777" w:rsidR="00B206F6" w:rsidRDefault="00B206F6" w:rsidP="00B206F6">
      <w:pPr>
        <w:jc w:val="both"/>
        <w:rPr>
          <w:b/>
        </w:rPr>
      </w:pPr>
      <w:r w:rsidRPr="0092092E">
        <w:rPr>
          <w:b/>
        </w:rPr>
        <w:lastRenderedPageBreak/>
        <w:t>Punto n. 1</w:t>
      </w:r>
    </w:p>
    <w:p w14:paraId="30D37ECF" w14:textId="77777777" w:rsidR="00B206F6" w:rsidRDefault="00B206F6" w:rsidP="00B206F6">
      <w:pPr>
        <w:jc w:val="both"/>
        <w:rPr>
          <w:b/>
        </w:rPr>
      </w:pPr>
    </w:p>
    <w:p w14:paraId="3CB49827" w14:textId="77777777" w:rsidR="00B206F6" w:rsidRPr="00ED3C73" w:rsidRDefault="00B206F6" w:rsidP="00B206F6">
      <w:pPr>
        <w:jc w:val="both"/>
        <w:rPr>
          <w:b/>
        </w:rPr>
      </w:pPr>
      <w:r>
        <w:t xml:space="preserve">   La DS invita il coordinatore</w:t>
      </w:r>
      <w:r w:rsidR="00A04990">
        <w:t>/</w:t>
      </w:r>
      <w:r w:rsidR="00A04990" w:rsidRPr="00A04990">
        <w:t xml:space="preserve"> </w:t>
      </w:r>
      <w:r w:rsidR="00A04990">
        <w:t>la coordinatrice</w:t>
      </w:r>
      <w:r>
        <w:t xml:space="preserve"> a </w:t>
      </w:r>
      <w:proofErr w:type="gramStart"/>
      <w:r>
        <w:t>relazionare</w:t>
      </w:r>
      <w:proofErr w:type="gramEnd"/>
      <w:r>
        <w:t xml:space="preserve"> sulla situazione didattico-disciplinare della classe senza trascurare, in particolar modo, quelle situazioni di </w:t>
      </w:r>
      <w:r w:rsidRPr="006C3392">
        <w:rPr>
          <w:b/>
        </w:rPr>
        <w:t>profitto non sufficiente e/o di diffusa</w:t>
      </w:r>
      <w:r>
        <w:t xml:space="preserve"> </w:t>
      </w:r>
      <w:r w:rsidRPr="006C3392">
        <w:rPr>
          <w:b/>
        </w:rPr>
        <w:t xml:space="preserve">mediocrità e/o di </w:t>
      </w:r>
      <w:r w:rsidRPr="006C3392">
        <w:rPr>
          <w:b/>
          <w:u w:val="single"/>
        </w:rPr>
        <w:t>non</w:t>
      </w:r>
      <w:r w:rsidRPr="006C3392">
        <w:rPr>
          <w:b/>
        </w:rPr>
        <w:t xml:space="preserve"> ripianamento del debito formativo</w:t>
      </w:r>
      <w:r>
        <w:t xml:space="preserve"> relativo al trimestre che potrebbero compromettere l’esito positivo del percorso di apprendimento. Pertanto il Consiglio, sulla base degli elementi di verifica e di valutazione acquisiti a tutt’oggi,</w:t>
      </w:r>
      <w:proofErr w:type="gramStart"/>
      <w:r>
        <w:t xml:space="preserve">  </w:t>
      </w:r>
      <w:proofErr w:type="gramEnd"/>
      <w:r>
        <w:t>esprime il seguente giudizio globale in riferimento alla frequenza, all’andamento disciplinare e alla partecipazione alle attività didattiche della classe</w:t>
      </w:r>
    </w:p>
    <w:p w14:paraId="773DD88C" w14:textId="77777777" w:rsidR="00B206F6" w:rsidRDefault="00B206F6" w:rsidP="00B206F6">
      <w:pPr>
        <w:jc w:val="both"/>
      </w:pPr>
      <w:r>
        <w:t>……………………………………………………………………………………………………………………………………………………………………………………………………………………</w:t>
      </w:r>
    </w:p>
    <w:p w14:paraId="1AA95E89" w14:textId="77777777" w:rsidR="00B206F6" w:rsidRDefault="00B206F6" w:rsidP="00B206F6">
      <w:pPr>
        <w:jc w:val="both"/>
        <w:rPr>
          <w:b/>
        </w:rPr>
      </w:pPr>
    </w:p>
    <w:p w14:paraId="6E9C61FE" w14:textId="77777777" w:rsidR="00B206F6" w:rsidRDefault="00B206F6" w:rsidP="00B206F6">
      <w:pPr>
        <w:jc w:val="both"/>
        <w:rPr>
          <w:b/>
        </w:rPr>
      </w:pPr>
      <w:r>
        <w:rPr>
          <w:b/>
        </w:rPr>
        <w:t>Punto n. 2</w:t>
      </w:r>
    </w:p>
    <w:p w14:paraId="00683E45" w14:textId="77777777" w:rsidR="00B206F6" w:rsidRDefault="00B206F6" w:rsidP="00B206F6">
      <w:pPr>
        <w:jc w:val="both"/>
        <w:rPr>
          <w:b/>
        </w:rPr>
      </w:pPr>
    </w:p>
    <w:p w14:paraId="3A298D3F" w14:textId="77777777" w:rsidR="00380FBC" w:rsidRDefault="00380FBC" w:rsidP="00380FBC">
      <w:pPr>
        <w:jc w:val="both"/>
      </w:pPr>
      <w:r>
        <w:t xml:space="preserve"> </w:t>
      </w:r>
      <w:r w:rsidR="00B206F6">
        <w:t xml:space="preserve">La DS </w:t>
      </w:r>
      <w:r>
        <w:t>fa presente che, in fase conclusiva dell’iter didattico, il Consiglio deve prestare una</w:t>
      </w:r>
      <w:proofErr w:type="gramStart"/>
      <w:r>
        <w:t xml:space="preserve">      </w:t>
      </w:r>
      <w:proofErr w:type="gramEnd"/>
      <w:r>
        <w:t>maggiore attenzione alle situazioni di alunni con BES/DSA/H in modo che gli allievi possano terminare con successo il percorso formativo intrapreso. Raccomanda, inoltre, di intervenire in modo più efficace soprattutto in quei casi in cui le misure didattiche adottate non abbiano del tutto compensato le difficoltà incontrate dall’alunno con evidenti fragilità nel processo di apprendimento.</w:t>
      </w:r>
    </w:p>
    <w:p w14:paraId="671C7BDC" w14:textId="77777777" w:rsidR="00380FBC" w:rsidRDefault="00380FBC" w:rsidP="00380FBC">
      <w:pPr>
        <w:jc w:val="both"/>
      </w:pPr>
      <w:r>
        <w:t>Il coordinatore/la coordinatrice riferisce che …………………………………………...</w:t>
      </w:r>
    </w:p>
    <w:p w14:paraId="4AC88435" w14:textId="77777777" w:rsidR="00380FBC" w:rsidRDefault="00380FBC" w:rsidP="00B206F6">
      <w:pPr>
        <w:jc w:val="both"/>
      </w:pPr>
    </w:p>
    <w:p w14:paraId="0984C491" w14:textId="77777777" w:rsidR="00380FBC" w:rsidRDefault="00380FBC" w:rsidP="00B206F6">
      <w:pPr>
        <w:jc w:val="both"/>
      </w:pPr>
    </w:p>
    <w:p w14:paraId="4575A3F3" w14:textId="77777777" w:rsidR="00380FBC" w:rsidRPr="00380FBC" w:rsidRDefault="00380FBC" w:rsidP="00B206F6">
      <w:pPr>
        <w:jc w:val="both"/>
        <w:rPr>
          <w:b/>
        </w:rPr>
      </w:pPr>
      <w:r w:rsidRPr="00380FBC">
        <w:rPr>
          <w:b/>
        </w:rPr>
        <w:t>Punto n. 3</w:t>
      </w:r>
    </w:p>
    <w:p w14:paraId="4D1F80BC" w14:textId="77777777" w:rsidR="00380FBC" w:rsidRDefault="00380FBC" w:rsidP="00B206F6">
      <w:pPr>
        <w:jc w:val="both"/>
      </w:pPr>
    </w:p>
    <w:p w14:paraId="4C9A95DF" w14:textId="77777777" w:rsidR="00380FBC" w:rsidRDefault="00380FBC" w:rsidP="00380FBC">
      <w:pPr>
        <w:jc w:val="both"/>
      </w:pPr>
      <w:r w:rsidRPr="00485F64">
        <w:t xml:space="preserve">In </w:t>
      </w:r>
      <w:r>
        <w:t xml:space="preserve">merito </w:t>
      </w:r>
      <w:r w:rsidRPr="00485F64">
        <w:t>alla</w:t>
      </w:r>
      <w:r>
        <w:t xml:space="preserve"> frequenza degli studenti, la DS sollecita il coordinatore/</w:t>
      </w:r>
      <w:r w:rsidRPr="00380FBC">
        <w:t xml:space="preserve"> </w:t>
      </w:r>
      <w:r>
        <w:t>la coordinatrice, soprattutto in questa fase finale del percorso didattico, a monitorare attentamente le assenze e i ritardi che potrebbero appesantire una situazione già critica per profitto non del tutto positivo.</w:t>
      </w:r>
      <w:r w:rsidR="005F1819">
        <w:t xml:space="preserve"> Sollecita un puntuale controllo delle assenze che si </w:t>
      </w:r>
      <w:proofErr w:type="gramStart"/>
      <w:r w:rsidR="005F1819">
        <w:t>registrano</w:t>
      </w:r>
      <w:proofErr w:type="gramEnd"/>
      <w:r w:rsidR="005F1819">
        <w:t xml:space="preserve"> sistematicamente </w:t>
      </w:r>
      <w:r>
        <w:t xml:space="preserve"> negli stessi giorni della settimana così come </w:t>
      </w:r>
      <w:r w:rsidR="005F1819">
        <w:t>dei ritardi sospetti</w:t>
      </w:r>
      <w:r w:rsidR="00030E80">
        <w:t xml:space="preserve">; </w:t>
      </w:r>
      <w:r w:rsidR="005F1819">
        <w:t>infine</w:t>
      </w:r>
      <w:r w:rsidR="00030E80">
        <w:t xml:space="preserve"> raccomanda di verificare</w:t>
      </w:r>
      <w:r>
        <w:t xml:space="preserve"> che assenze e ritardi siano giustificati con regolarità.</w:t>
      </w:r>
    </w:p>
    <w:p w14:paraId="6174633A" w14:textId="77777777" w:rsidR="00380FBC" w:rsidRDefault="00380FBC" w:rsidP="00380FBC">
      <w:pPr>
        <w:jc w:val="both"/>
      </w:pPr>
    </w:p>
    <w:p w14:paraId="490F9265" w14:textId="77777777" w:rsidR="00C6521B" w:rsidRDefault="00C6521B" w:rsidP="00B206F6">
      <w:pPr>
        <w:jc w:val="both"/>
        <w:rPr>
          <w:b/>
        </w:rPr>
      </w:pPr>
      <w:r w:rsidRPr="00C6521B">
        <w:rPr>
          <w:b/>
        </w:rPr>
        <w:t>Punto n. 4</w:t>
      </w:r>
    </w:p>
    <w:p w14:paraId="756FFCDD" w14:textId="77777777" w:rsidR="00C6521B" w:rsidRDefault="00C6521B" w:rsidP="00B206F6">
      <w:pPr>
        <w:jc w:val="both"/>
        <w:rPr>
          <w:b/>
        </w:rPr>
      </w:pPr>
    </w:p>
    <w:p w14:paraId="644491C2" w14:textId="77777777" w:rsidR="00031184" w:rsidRDefault="00E06370" w:rsidP="00E06370">
      <w:pPr>
        <w:jc w:val="both"/>
      </w:pPr>
      <w:r>
        <w:t xml:space="preserve">Il coordinatore/la coordinatrice dà lettura del documento </w:t>
      </w:r>
      <w:proofErr w:type="gramStart"/>
      <w:r>
        <w:t>relativo all’</w:t>
      </w:r>
      <w:proofErr w:type="gramEnd"/>
      <w:r>
        <w:t xml:space="preserve">azione didattico-educativa realizzata nell’ultimo anno del corso di studi. I docenti si soffermano sulla presentazione della classe </w:t>
      </w:r>
      <w:proofErr w:type="gramStart"/>
      <w:r>
        <w:t>sottolineando</w:t>
      </w:r>
      <w:proofErr w:type="gramEnd"/>
      <w:r>
        <w:t xml:space="preserve">, in particolar modo, la partecipazione degli alunni ad attività curriculari e/o extra curriculari e valutando qualsiasi altro elemento che possa concorrere a delineare un profilo  esaustivo </w:t>
      </w:r>
      <w:r w:rsidR="00031184">
        <w:t>del gruppo-classe. Si passa poi alla ratifica del Documento del 15 Maggio.</w:t>
      </w:r>
    </w:p>
    <w:p w14:paraId="3598B9D6" w14:textId="77777777" w:rsidR="00031184" w:rsidRDefault="00031184" w:rsidP="00B206F6">
      <w:pPr>
        <w:jc w:val="both"/>
        <w:rPr>
          <w:b/>
        </w:rPr>
      </w:pPr>
    </w:p>
    <w:p w14:paraId="3F1E11F8" w14:textId="77777777" w:rsidR="00C6521B" w:rsidRDefault="00031184" w:rsidP="00B206F6">
      <w:pPr>
        <w:jc w:val="both"/>
        <w:rPr>
          <w:b/>
        </w:rPr>
      </w:pPr>
      <w:r>
        <w:rPr>
          <w:b/>
        </w:rPr>
        <w:t>P</w:t>
      </w:r>
      <w:r w:rsidR="00C6521B">
        <w:rPr>
          <w:b/>
        </w:rPr>
        <w:t>unto n. 5</w:t>
      </w:r>
    </w:p>
    <w:p w14:paraId="7FA43F04" w14:textId="77777777" w:rsidR="002F1130" w:rsidRDefault="002F1130" w:rsidP="00B206F6">
      <w:pPr>
        <w:jc w:val="both"/>
      </w:pPr>
    </w:p>
    <w:p w14:paraId="5B127A2E" w14:textId="77777777" w:rsidR="00C6521B" w:rsidRDefault="002F1130" w:rsidP="00C6521B">
      <w:pPr>
        <w:jc w:val="both"/>
      </w:pPr>
      <w:r>
        <w:t xml:space="preserve">Il Consiglio </w:t>
      </w:r>
      <w:proofErr w:type="gramStart"/>
      <w:r>
        <w:t>viene</w:t>
      </w:r>
      <w:proofErr w:type="gramEnd"/>
      <w:r>
        <w:t xml:space="preserve"> quindi allargato alle componenti genitori-alunni. </w:t>
      </w:r>
      <w:r w:rsidR="00031184">
        <w:t xml:space="preserve">Rivolgendosi ai </w:t>
      </w:r>
      <w:r w:rsidR="00C6521B">
        <w:t xml:space="preserve">rappresentanti degli alunni </w:t>
      </w:r>
      <w:r w:rsidR="00031184">
        <w:t>la DS raccomanda</w:t>
      </w:r>
      <w:r w:rsidR="00C6521B">
        <w:t xml:space="preserve"> uno studio più assiduo ed efficace in vista dell’ultimo e più impegnativo periodo dell’anno scolastico. Invita, quindi, il coordinatore</w:t>
      </w:r>
      <w:r w:rsidR="00A04990">
        <w:t>/</w:t>
      </w:r>
      <w:r w:rsidR="00A04990" w:rsidRPr="00A04990">
        <w:t xml:space="preserve"> </w:t>
      </w:r>
      <w:r w:rsidR="00A04990">
        <w:t>la coordinatrice</w:t>
      </w:r>
      <w:r w:rsidR="00C6521B">
        <w:t xml:space="preserve"> </w:t>
      </w:r>
      <w:r w:rsidR="00C6521B" w:rsidRPr="00A04990">
        <w:t>a</w:t>
      </w:r>
      <w:r w:rsidR="00486ADA" w:rsidRPr="00A04990">
        <w:t xml:space="preserve"> riferire quanto già discusso in merito </w:t>
      </w:r>
      <w:r w:rsidR="00C6521B" w:rsidRPr="00A04990">
        <w:t xml:space="preserve"> </w:t>
      </w:r>
      <w:r w:rsidR="00486ADA" w:rsidRPr="00A04990">
        <w:t>a</w:t>
      </w:r>
      <w:r w:rsidR="00C6521B" w:rsidRPr="00A04990">
        <w:t>ll’andamento didattico-disciplinare della classe.</w:t>
      </w:r>
    </w:p>
    <w:p w14:paraId="6EE62F1E" w14:textId="77777777" w:rsidR="00C6521B" w:rsidRDefault="00C6521B" w:rsidP="00C6521B">
      <w:pPr>
        <w:ind w:left="360"/>
        <w:jc w:val="both"/>
      </w:pPr>
    </w:p>
    <w:p w14:paraId="0FAA8E22" w14:textId="77777777" w:rsidR="00C6521B" w:rsidRDefault="00C6521B" w:rsidP="00C6521B">
      <w:pPr>
        <w:jc w:val="both"/>
      </w:pPr>
      <w:r>
        <w:t xml:space="preserve">Intervengono i </w:t>
      </w:r>
      <w:proofErr w:type="spellStart"/>
      <w:r>
        <w:t>sigg</w:t>
      </w:r>
      <w:proofErr w:type="spellEnd"/>
      <w:r>
        <w:t xml:space="preserve"> …………</w:t>
      </w:r>
      <w:proofErr w:type="gramStart"/>
      <w:r>
        <w:t>..</w:t>
      </w:r>
      <w:proofErr w:type="gramEnd"/>
      <w:r>
        <w:t xml:space="preserve"> e/o gli alunni………………… </w:t>
      </w:r>
    </w:p>
    <w:p w14:paraId="1D1B6820" w14:textId="77777777" w:rsidR="00C6521B" w:rsidRPr="00046ECD" w:rsidRDefault="00C6521B" w:rsidP="00C6521B">
      <w:pPr>
        <w:ind w:left="360"/>
        <w:jc w:val="both"/>
        <w:rPr>
          <w:color w:val="FF6600"/>
        </w:rPr>
      </w:pPr>
      <w:r>
        <w:t xml:space="preserve">                   </w:t>
      </w:r>
    </w:p>
    <w:p w14:paraId="3F7648D3" w14:textId="77777777" w:rsidR="00AC5E44" w:rsidRDefault="00AC5E44" w:rsidP="00B206F6">
      <w:pPr>
        <w:jc w:val="both"/>
        <w:rPr>
          <w:b/>
        </w:rPr>
      </w:pPr>
    </w:p>
    <w:p w14:paraId="37D49F25" w14:textId="77777777" w:rsidR="005721D5" w:rsidRDefault="005721D5" w:rsidP="00B206F6">
      <w:pPr>
        <w:jc w:val="both"/>
        <w:rPr>
          <w:b/>
        </w:rPr>
      </w:pPr>
      <w:r>
        <w:rPr>
          <w:b/>
        </w:rPr>
        <w:t>Punto n. 6</w:t>
      </w:r>
    </w:p>
    <w:p w14:paraId="72EA15C5" w14:textId="77777777" w:rsidR="005721D5" w:rsidRDefault="005721D5" w:rsidP="00B206F6">
      <w:pPr>
        <w:jc w:val="both"/>
        <w:rPr>
          <w:b/>
        </w:rPr>
      </w:pPr>
    </w:p>
    <w:p w14:paraId="195223C6" w14:textId="77777777" w:rsidR="005721D5" w:rsidRDefault="005721D5" w:rsidP="005721D5">
      <w:pPr>
        <w:jc w:val="both"/>
      </w:pPr>
      <w:r>
        <w:t xml:space="preserve">La DS richiama espressamente la vigente normativa in materia di adozione di libri di testo (nota ministeriale </w:t>
      </w:r>
      <w:proofErr w:type="spellStart"/>
      <w:proofErr w:type="gramStart"/>
      <w:r>
        <w:t>prot</w:t>
      </w:r>
      <w:proofErr w:type="spellEnd"/>
      <w:r>
        <w:t>.</w:t>
      </w:r>
      <w:proofErr w:type="gramEnd"/>
      <w:r>
        <w:t xml:space="preserve"> n. </w:t>
      </w:r>
      <w:r w:rsidR="00AC5E44">
        <w:t>3503</w:t>
      </w:r>
      <w:r>
        <w:t xml:space="preserve"> del </w:t>
      </w:r>
      <w:r w:rsidR="00AC5E44">
        <w:t>30</w:t>
      </w:r>
      <w:r>
        <w:t>/0</w:t>
      </w:r>
      <w:r w:rsidR="00AC5E44">
        <w:t>3</w:t>
      </w:r>
      <w:r>
        <w:t>/201</w:t>
      </w:r>
      <w:r w:rsidR="00AC5E44">
        <w:t>6</w:t>
      </w:r>
      <w:r>
        <w:t>) con cui sono state fornite alle scuole indicazioni in merito alle modalità di adozione dei libri di testo. In considerazione  delle novità introdotte da alcuni provvedimenti legislativi, detta nota riassume l’intero quadro normativo cui le istituzioni scolastiche devono attenersi in attesa di nuove indicazioni ministeriali.</w:t>
      </w:r>
    </w:p>
    <w:p w14:paraId="7F332A7C" w14:textId="77777777" w:rsidR="005721D5" w:rsidRDefault="005721D5" w:rsidP="005721D5">
      <w:pPr>
        <w:jc w:val="both"/>
      </w:pPr>
      <w:r>
        <w:t>La DS</w:t>
      </w:r>
      <w:proofErr w:type="gramStart"/>
      <w:r>
        <w:t xml:space="preserve">  </w:t>
      </w:r>
      <w:proofErr w:type="gramEnd"/>
      <w:r>
        <w:t>sottolinea, inoltre, la necessità di osservare criteri di coerenza in ordine  alla centralità degli studenti,  alle valenze metodologico-didattiche e all’economicità dei libri di testo, con tassativa attenzione ai tetti di spesa  che, ad  oggi, risultano quelli fissati dal MIUR con D.M. n. 781</w:t>
      </w:r>
      <w:r w:rsidRPr="00046ECD">
        <w:t xml:space="preserve"> </w:t>
      </w:r>
      <w:r>
        <w:t>del 2013:</w:t>
      </w:r>
    </w:p>
    <w:p w14:paraId="68F1C2CB" w14:textId="77777777" w:rsidR="005721D5" w:rsidRDefault="005721D5" w:rsidP="005721D5">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534"/>
        <w:gridCol w:w="1533"/>
        <w:gridCol w:w="1534"/>
        <w:gridCol w:w="1534"/>
      </w:tblGrid>
      <w:tr w:rsidR="005721D5" w14:paraId="0E40A925" w14:textId="77777777">
        <w:trPr>
          <w:trHeight w:val="289"/>
        </w:trPr>
        <w:tc>
          <w:tcPr>
            <w:tcW w:w="1533" w:type="dxa"/>
            <w:shd w:val="clear" w:color="auto" w:fill="auto"/>
          </w:tcPr>
          <w:p w14:paraId="1DCAC761" w14:textId="77777777" w:rsidR="005721D5" w:rsidRPr="00A04990" w:rsidRDefault="005721D5" w:rsidP="00A04990">
            <w:pPr>
              <w:jc w:val="center"/>
            </w:pPr>
            <w:r w:rsidRPr="00A04990">
              <w:t xml:space="preserve">IV </w:t>
            </w:r>
            <w:proofErr w:type="spellStart"/>
            <w:r w:rsidRPr="00A04990">
              <w:t>ginn</w:t>
            </w:r>
            <w:proofErr w:type="spellEnd"/>
            <w:r w:rsidRPr="00A04990">
              <w:t>.</w:t>
            </w:r>
          </w:p>
        </w:tc>
        <w:tc>
          <w:tcPr>
            <w:tcW w:w="1534" w:type="dxa"/>
            <w:shd w:val="clear" w:color="auto" w:fill="auto"/>
          </w:tcPr>
          <w:p w14:paraId="074FA1B8" w14:textId="77777777" w:rsidR="005721D5" w:rsidRPr="00A04990" w:rsidRDefault="005721D5" w:rsidP="00A04990">
            <w:pPr>
              <w:jc w:val="center"/>
            </w:pPr>
            <w:r w:rsidRPr="00A04990">
              <w:t xml:space="preserve">V </w:t>
            </w:r>
            <w:proofErr w:type="spellStart"/>
            <w:r w:rsidRPr="00A04990">
              <w:t>ginn</w:t>
            </w:r>
            <w:proofErr w:type="spellEnd"/>
            <w:r w:rsidRPr="00A04990">
              <w:t>.</w:t>
            </w:r>
          </w:p>
        </w:tc>
        <w:tc>
          <w:tcPr>
            <w:tcW w:w="1533" w:type="dxa"/>
            <w:shd w:val="clear" w:color="auto" w:fill="auto"/>
          </w:tcPr>
          <w:p w14:paraId="14FBBC47" w14:textId="77777777" w:rsidR="005721D5" w:rsidRPr="00A04990" w:rsidRDefault="005721D5" w:rsidP="00A04990">
            <w:pPr>
              <w:jc w:val="center"/>
            </w:pPr>
            <w:proofErr w:type="gramStart"/>
            <w:r w:rsidRPr="00A04990">
              <w:t>I liceo</w:t>
            </w:r>
            <w:proofErr w:type="gramEnd"/>
          </w:p>
        </w:tc>
        <w:tc>
          <w:tcPr>
            <w:tcW w:w="1534" w:type="dxa"/>
            <w:shd w:val="clear" w:color="auto" w:fill="auto"/>
          </w:tcPr>
          <w:p w14:paraId="1872BE9F" w14:textId="77777777" w:rsidR="005721D5" w:rsidRPr="00A04990" w:rsidRDefault="005721D5" w:rsidP="00A04990">
            <w:pPr>
              <w:jc w:val="center"/>
            </w:pPr>
            <w:r w:rsidRPr="00A04990">
              <w:t>II liceo</w:t>
            </w:r>
          </w:p>
        </w:tc>
        <w:tc>
          <w:tcPr>
            <w:tcW w:w="1534" w:type="dxa"/>
            <w:shd w:val="clear" w:color="auto" w:fill="auto"/>
          </w:tcPr>
          <w:p w14:paraId="0507908A" w14:textId="77777777" w:rsidR="005721D5" w:rsidRPr="00A04990" w:rsidRDefault="005721D5" w:rsidP="00A04990">
            <w:pPr>
              <w:jc w:val="center"/>
            </w:pPr>
            <w:r w:rsidRPr="00A04990">
              <w:t>III liceo</w:t>
            </w:r>
          </w:p>
        </w:tc>
      </w:tr>
      <w:tr w:rsidR="005721D5" w14:paraId="62564F19" w14:textId="77777777">
        <w:trPr>
          <w:trHeight w:val="289"/>
        </w:trPr>
        <w:tc>
          <w:tcPr>
            <w:tcW w:w="1533" w:type="dxa"/>
            <w:shd w:val="clear" w:color="auto" w:fill="auto"/>
          </w:tcPr>
          <w:p w14:paraId="61A5ADF5" w14:textId="77777777" w:rsidR="005721D5" w:rsidRPr="00A04990" w:rsidRDefault="005721D5" w:rsidP="00A04990">
            <w:pPr>
              <w:jc w:val="center"/>
            </w:pPr>
            <w:r w:rsidRPr="00A04990">
              <w:t>335 €</w:t>
            </w:r>
          </w:p>
        </w:tc>
        <w:tc>
          <w:tcPr>
            <w:tcW w:w="1534" w:type="dxa"/>
            <w:shd w:val="clear" w:color="auto" w:fill="auto"/>
          </w:tcPr>
          <w:p w14:paraId="2C0F6EB7" w14:textId="77777777" w:rsidR="005721D5" w:rsidRPr="00A04990" w:rsidRDefault="005721D5" w:rsidP="00A04990">
            <w:pPr>
              <w:jc w:val="center"/>
            </w:pPr>
            <w:r w:rsidRPr="00A04990">
              <w:t>193 €</w:t>
            </w:r>
          </w:p>
        </w:tc>
        <w:tc>
          <w:tcPr>
            <w:tcW w:w="1533" w:type="dxa"/>
            <w:shd w:val="clear" w:color="auto" w:fill="auto"/>
          </w:tcPr>
          <w:p w14:paraId="67172CBB" w14:textId="77777777" w:rsidR="005721D5" w:rsidRPr="00A04990" w:rsidRDefault="005721D5" w:rsidP="00A04990">
            <w:pPr>
              <w:jc w:val="center"/>
            </w:pPr>
            <w:r w:rsidRPr="00A04990">
              <w:t>382 €</w:t>
            </w:r>
          </w:p>
        </w:tc>
        <w:tc>
          <w:tcPr>
            <w:tcW w:w="1534" w:type="dxa"/>
            <w:shd w:val="clear" w:color="auto" w:fill="auto"/>
          </w:tcPr>
          <w:p w14:paraId="7F1C025B" w14:textId="77777777" w:rsidR="005721D5" w:rsidRPr="00A04990" w:rsidRDefault="005721D5" w:rsidP="00A04990">
            <w:pPr>
              <w:jc w:val="center"/>
            </w:pPr>
            <w:r w:rsidRPr="00A04990">
              <w:t>315 €</w:t>
            </w:r>
          </w:p>
        </w:tc>
        <w:tc>
          <w:tcPr>
            <w:tcW w:w="1534" w:type="dxa"/>
            <w:shd w:val="clear" w:color="auto" w:fill="auto"/>
          </w:tcPr>
          <w:p w14:paraId="709369FF" w14:textId="77777777" w:rsidR="005721D5" w:rsidRPr="00A04990" w:rsidRDefault="005721D5" w:rsidP="00A04990">
            <w:pPr>
              <w:jc w:val="center"/>
            </w:pPr>
            <w:r w:rsidRPr="00A04990">
              <w:t>325 €</w:t>
            </w:r>
          </w:p>
        </w:tc>
      </w:tr>
    </w:tbl>
    <w:p w14:paraId="24256ED7" w14:textId="77777777" w:rsidR="00A04990" w:rsidRDefault="00A04990" w:rsidP="00A04990">
      <w:pPr>
        <w:ind w:left="360"/>
        <w:jc w:val="center"/>
      </w:pPr>
    </w:p>
    <w:p w14:paraId="4B19F224" w14:textId="77777777" w:rsidR="00A04990" w:rsidRDefault="00A04990" w:rsidP="005721D5">
      <w:pPr>
        <w:ind w:left="360"/>
        <w:jc w:val="both"/>
      </w:pPr>
    </w:p>
    <w:p w14:paraId="3D6B2638" w14:textId="77777777" w:rsidR="00A04990" w:rsidRDefault="00A04990" w:rsidP="005721D5">
      <w:pPr>
        <w:ind w:left="360"/>
        <w:jc w:val="both"/>
      </w:pPr>
    </w:p>
    <w:p w14:paraId="52A615B3" w14:textId="77777777" w:rsidR="00A04990" w:rsidRDefault="00A04990" w:rsidP="00A04990">
      <w:pPr>
        <w:ind w:left="360"/>
      </w:pPr>
      <w:r>
        <w:t xml:space="preserve">                LICEO MUSICALE:</w:t>
      </w:r>
    </w:p>
    <w:p w14:paraId="489B4852" w14:textId="77777777" w:rsidR="00A04990" w:rsidRDefault="00A04990" w:rsidP="005721D5">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534"/>
        <w:gridCol w:w="1534"/>
      </w:tblGrid>
      <w:tr w:rsidR="00A04990" w14:paraId="73B4F1A2" w14:textId="77777777">
        <w:trPr>
          <w:trHeight w:val="252"/>
        </w:trPr>
        <w:tc>
          <w:tcPr>
            <w:tcW w:w="1534" w:type="dxa"/>
            <w:shd w:val="clear" w:color="auto" w:fill="auto"/>
          </w:tcPr>
          <w:p w14:paraId="083258E5" w14:textId="77777777" w:rsidR="00A04990" w:rsidRPr="00A04990" w:rsidRDefault="00A04990" w:rsidP="00A04990">
            <w:pPr>
              <w:jc w:val="center"/>
            </w:pPr>
            <w:proofErr w:type="gramStart"/>
            <w:r w:rsidRPr="00A04990">
              <w:t>I anno</w:t>
            </w:r>
            <w:proofErr w:type="gramEnd"/>
          </w:p>
        </w:tc>
        <w:tc>
          <w:tcPr>
            <w:tcW w:w="1534" w:type="dxa"/>
            <w:shd w:val="clear" w:color="auto" w:fill="auto"/>
          </w:tcPr>
          <w:p w14:paraId="0E88FA46" w14:textId="77777777" w:rsidR="00A04990" w:rsidRPr="00A04990" w:rsidRDefault="00A04990" w:rsidP="00A04990">
            <w:pPr>
              <w:jc w:val="center"/>
            </w:pPr>
            <w:r w:rsidRPr="00A04990">
              <w:t>II anno</w:t>
            </w:r>
          </w:p>
        </w:tc>
        <w:tc>
          <w:tcPr>
            <w:tcW w:w="1534" w:type="dxa"/>
            <w:shd w:val="clear" w:color="auto" w:fill="auto"/>
          </w:tcPr>
          <w:p w14:paraId="37F601EF" w14:textId="77777777" w:rsidR="00A04990" w:rsidRPr="00A04990" w:rsidRDefault="00A04990" w:rsidP="00A04990">
            <w:pPr>
              <w:jc w:val="center"/>
            </w:pPr>
            <w:r w:rsidRPr="00A04990">
              <w:t>III anno</w:t>
            </w:r>
          </w:p>
        </w:tc>
      </w:tr>
      <w:tr w:rsidR="00A04990" w14:paraId="0AC07FE0" w14:textId="77777777">
        <w:trPr>
          <w:trHeight w:val="252"/>
        </w:trPr>
        <w:tc>
          <w:tcPr>
            <w:tcW w:w="1534" w:type="dxa"/>
            <w:shd w:val="clear" w:color="auto" w:fill="auto"/>
          </w:tcPr>
          <w:p w14:paraId="7FA6BC73" w14:textId="77777777" w:rsidR="00A04990" w:rsidRPr="00A04990" w:rsidRDefault="00A04990" w:rsidP="00A04990">
            <w:pPr>
              <w:jc w:val="center"/>
            </w:pPr>
            <w:r w:rsidRPr="00A04990">
              <w:t>284 €</w:t>
            </w:r>
          </w:p>
        </w:tc>
        <w:tc>
          <w:tcPr>
            <w:tcW w:w="1534" w:type="dxa"/>
            <w:shd w:val="clear" w:color="auto" w:fill="auto"/>
          </w:tcPr>
          <w:p w14:paraId="3A98777F" w14:textId="77777777" w:rsidR="00A04990" w:rsidRPr="00A04990" w:rsidRDefault="00A04990" w:rsidP="00A04990">
            <w:pPr>
              <w:jc w:val="center"/>
            </w:pPr>
            <w:r w:rsidRPr="00A04990">
              <w:t>183€</w:t>
            </w:r>
          </w:p>
        </w:tc>
        <w:tc>
          <w:tcPr>
            <w:tcW w:w="1534" w:type="dxa"/>
            <w:shd w:val="clear" w:color="auto" w:fill="auto"/>
          </w:tcPr>
          <w:p w14:paraId="062D1663" w14:textId="77777777" w:rsidR="00A04990" w:rsidRPr="00A04990" w:rsidRDefault="00A04990" w:rsidP="00A04990">
            <w:pPr>
              <w:jc w:val="center"/>
            </w:pPr>
            <w:r w:rsidRPr="00A04990">
              <w:t>304€</w:t>
            </w:r>
          </w:p>
        </w:tc>
      </w:tr>
    </w:tbl>
    <w:p w14:paraId="15F678CA" w14:textId="77777777" w:rsidR="00A04990" w:rsidRDefault="00A04990" w:rsidP="00A04990">
      <w:pPr>
        <w:ind w:left="360"/>
        <w:jc w:val="center"/>
      </w:pPr>
    </w:p>
    <w:p w14:paraId="2B848AA4" w14:textId="77777777" w:rsidR="005721D5" w:rsidRDefault="005721D5" w:rsidP="005721D5">
      <w:pPr>
        <w:ind w:left="360"/>
        <w:jc w:val="both"/>
      </w:pPr>
    </w:p>
    <w:p w14:paraId="16C78455" w14:textId="77777777" w:rsidR="00C37ECF" w:rsidRDefault="005721D5" w:rsidP="005721D5">
      <w:pPr>
        <w:jc w:val="both"/>
      </w:pPr>
      <w:r>
        <w:t>Il coordinatore</w:t>
      </w:r>
      <w:r w:rsidR="009B241F">
        <w:t>/la coordinatrice</w:t>
      </w:r>
      <w:r>
        <w:t xml:space="preserve"> illustra </w:t>
      </w:r>
      <w:r w:rsidR="009B241F">
        <w:t xml:space="preserve">le scelte operate </w:t>
      </w:r>
      <w:r w:rsidR="00C37ECF">
        <w:t xml:space="preserve">dal Consiglio. </w:t>
      </w:r>
      <w:r>
        <w:t xml:space="preserve">I docenti che propongono le nuove adozioni presentano i testi </w:t>
      </w:r>
      <w:r w:rsidR="00C37ECF">
        <w:t xml:space="preserve">e motivano la scelta </w:t>
      </w:r>
      <w:r>
        <w:t xml:space="preserve">tenuto conto di quanto discusso in sede di riunione </w:t>
      </w:r>
      <w:proofErr w:type="gramStart"/>
      <w:r>
        <w:t>dei</w:t>
      </w:r>
      <w:proofErr w:type="gramEnd"/>
      <w:r>
        <w:t xml:space="preserve"> Dipartimenti. </w:t>
      </w:r>
    </w:p>
    <w:p w14:paraId="7F2C60AE" w14:textId="77777777" w:rsidR="00C37ECF" w:rsidRDefault="005721D5" w:rsidP="005721D5">
      <w:pPr>
        <w:jc w:val="both"/>
      </w:pPr>
      <w:r>
        <w:t xml:space="preserve">Pertanto </w:t>
      </w:r>
      <w:r w:rsidR="00C37ECF">
        <w:t>si propongono nuove adozioni</w:t>
      </w:r>
      <w:r>
        <w:t xml:space="preserve"> per l</w:t>
      </w:r>
      <w:r w:rsidR="00765678">
        <w:t>e discipline</w:t>
      </w:r>
      <w:r>
        <w:t>………………. …….</w:t>
      </w:r>
    </w:p>
    <w:p w14:paraId="6485EF11" w14:textId="77777777" w:rsidR="005721D5" w:rsidRDefault="00C37ECF" w:rsidP="005721D5">
      <w:pPr>
        <w:jc w:val="both"/>
      </w:pPr>
      <w:r>
        <w:t>……………………</w:t>
      </w:r>
      <w:proofErr w:type="gramStart"/>
      <w:r>
        <w:t>..</w:t>
      </w:r>
      <w:proofErr w:type="gramEnd"/>
    </w:p>
    <w:p w14:paraId="013142C2" w14:textId="77777777" w:rsidR="005721D5" w:rsidRDefault="00C37ECF" w:rsidP="005721D5">
      <w:pPr>
        <w:jc w:val="both"/>
      </w:pPr>
      <w:r>
        <w:t xml:space="preserve">Le </w:t>
      </w:r>
      <w:r w:rsidR="005721D5">
        <w:t xml:space="preserve">nuove proposte </w:t>
      </w:r>
      <w:r>
        <w:t xml:space="preserve">saranno </w:t>
      </w:r>
      <w:r w:rsidR="00765678">
        <w:t xml:space="preserve">quindi </w:t>
      </w:r>
      <w:r>
        <w:t xml:space="preserve">ratificate dal </w:t>
      </w:r>
      <w:r w:rsidR="005721D5">
        <w:t xml:space="preserve">Collegio dei Docenti convocato nella seconda metà del mese di maggio. </w:t>
      </w:r>
    </w:p>
    <w:p w14:paraId="59DACF50" w14:textId="77777777" w:rsidR="005721D5" w:rsidRDefault="005721D5" w:rsidP="005721D5">
      <w:pPr>
        <w:ind w:left="360"/>
        <w:jc w:val="both"/>
      </w:pPr>
    </w:p>
    <w:p w14:paraId="3A500ACD" w14:textId="77777777" w:rsidR="005721D5" w:rsidRDefault="005721D5" w:rsidP="005721D5">
      <w:pPr>
        <w:ind w:left="360"/>
        <w:jc w:val="both"/>
      </w:pPr>
    </w:p>
    <w:p w14:paraId="2BBB3E81" w14:textId="77777777" w:rsidR="005721D5" w:rsidRDefault="005721D5" w:rsidP="005721D5">
      <w:pPr>
        <w:ind w:left="360"/>
        <w:jc w:val="both"/>
      </w:pPr>
    </w:p>
    <w:p w14:paraId="4959A125" w14:textId="77777777" w:rsidR="005721D5" w:rsidRDefault="005721D5" w:rsidP="005721D5">
      <w:pPr>
        <w:ind w:left="360"/>
        <w:jc w:val="both"/>
      </w:pPr>
      <w:r>
        <w:t>Terminata la discussione, la seduta è tolta alle ore………</w:t>
      </w:r>
    </w:p>
    <w:p w14:paraId="0E87F0D2" w14:textId="77777777" w:rsidR="005721D5" w:rsidRDefault="005721D5" w:rsidP="005721D5">
      <w:pPr>
        <w:ind w:left="360"/>
        <w:jc w:val="both"/>
      </w:pPr>
    </w:p>
    <w:p w14:paraId="102E5CBE" w14:textId="77777777" w:rsidR="005721D5" w:rsidRDefault="005721D5" w:rsidP="005721D5">
      <w:pPr>
        <w:ind w:left="360"/>
        <w:jc w:val="both"/>
      </w:pPr>
      <w:r>
        <w:t>Il docente coordinatore</w:t>
      </w:r>
      <w:proofErr w:type="gramStart"/>
      <w:r>
        <w:t xml:space="preserve">                                                              </w:t>
      </w:r>
      <w:proofErr w:type="gramEnd"/>
      <w:r>
        <w:t>La Dirigente Scolastica</w:t>
      </w:r>
    </w:p>
    <w:p w14:paraId="5DA89E31" w14:textId="77777777" w:rsidR="005721D5" w:rsidRDefault="005721D5" w:rsidP="005721D5">
      <w:pPr>
        <w:ind w:left="360"/>
        <w:jc w:val="both"/>
      </w:pPr>
      <w:r>
        <w:t xml:space="preserve">                                                                                              (Prof.</w:t>
      </w:r>
      <w:r w:rsidRPr="007A3AA5">
        <w:rPr>
          <w:vertAlign w:val="superscript"/>
        </w:rPr>
        <w:t>ssa</w:t>
      </w:r>
      <w:r>
        <w:t xml:space="preserve"> Loredana Di Cuonzo)</w:t>
      </w:r>
    </w:p>
    <w:p w14:paraId="28C9AE58" w14:textId="77777777" w:rsidR="005721D5" w:rsidRDefault="005721D5" w:rsidP="005721D5">
      <w:pPr>
        <w:jc w:val="both"/>
      </w:pPr>
    </w:p>
    <w:p w14:paraId="5C323910" w14:textId="77777777" w:rsidR="005721D5" w:rsidRDefault="005721D5" w:rsidP="005721D5">
      <w:pPr>
        <w:jc w:val="both"/>
      </w:pPr>
    </w:p>
    <w:p w14:paraId="0DC40584" w14:textId="77777777" w:rsidR="00380FBC" w:rsidRPr="00C6521B" w:rsidRDefault="00380FBC" w:rsidP="00B206F6">
      <w:pPr>
        <w:jc w:val="both"/>
        <w:rPr>
          <w:b/>
        </w:rPr>
      </w:pPr>
    </w:p>
    <w:sectPr w:rsidR="00380FBC" w:rsidRPr="00C6521B" w:rsidSect="00B206F6">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156"/>
    <w:multiLevelType w:val="hybridMultilevel"/>
    <w:tmpl w:val="53DA39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00297"/>
    <w:rsid w:val="000117D4"/>
    <w:rsid w:val="00030E80"/>
    <w:rsid w:val="00031184"/>
    <w:rsid w:val="002F1130"/>
    <w:rsid w:val="00300297"/>
    <w:rsid w:val="003420E8"/>
    <w:rsid w:val="00380FBC"/>
    <w:rsid w:val="00486ADA"/>
    <w:rsid w:val="005721D5"/>
    <w:rsid w:val="005F1819"/>
    <w:rsid w:val="00765678"/>
    <w:rsid w:val="00995875"/>
    <w:rsid w:val="009B241F"/>
    <w:rsid w:val="00A04990"/>
    <w:rsid w:val="00AC5E44"/>
    <w:rsid w:val="00B10806"/>
    <w:rsid w:val="00B206F6"/>
    <w:rsid w:val="00BE3FE7"/>
    <w:rsid w:val="00C37ECF"/>
    <w:rsid w:val="00C6521B"/>
    <w:rsid w:val="00DA2407"/>
    <w:rsid w:val="00DE13BC"/>
    <w:rsid w:val="00E06370"/>
    <w:rsid w:val="00F613B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D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7A1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3BC"/>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DE13B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853</Words>
  <Characters>4863</Characters>
  <Application>Microsoft Macintosh Word</Application>
  <DocSecurity>0</DocSecurity>
  <Lines>40</Lines>
  <Paragraphs>11</Paragraphs>
  <ScaleCrop>false</ScaleCrop>
  <Company>a</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imaci3</dc:creator>
  <cp:keywords/>
  <cp:lastModifiedBy>a a</cp:lastModifiedBy>
  <cp:revision>5</cp:revision>
  <dcterms:created xsi:type="dcterms:W3CDTF">2017-05-02T06:53:00Z</dcterms:created>
  <dcterms:modified xsi:type="dcterms:W3CDTF">2017-05-03T11:16:00Z</dcterms:modified>
</cp:coreProperties>
</file>